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792AA4" w14:textId="77777777" w:rsidR="005F1360" w:rsidRDefault="005F1360" w:rsidP="005F1360">
      <w:pPr>
        <w:spacing w:after="0" w:line="276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CFEE147" w14:textId="7665BD0D" w:rsidR="001861D4" w:rsidRDefault="00854EA5" w:rsidP="005F1360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EA5">
        <w:rPr>
          <w:rFonts w:ascii="Times New Roman" w:hAnsi="Times New Roman" w:cs="Times New Roman"/>
          <w:b/>
          <w:sz w:val="28"/>
          <w:szCs w:val="28"/>
        </w:rPr>
        <w:t>Информация по выполнению требований законодательства об образовании в части, касающейся снижения бюрократической нагрузки на педагогических работников</w:t>
      </w:r>
      <w:r>
        <w:rPr>
          <w:rFonts w:ascii="Times New Roman" w:hAnsi="Times New Roman" w:cs="Times New Roman"/>
          <w:b/>
          <w:sz w:val="28"/>
          <w:szCs w:val="28"/>
        </w:rPr>
        <w:t xml:space="preserve"> Республики Дагестан</w:t>
      </w:r>
    </w:p>
    <w:p w14:paraId="38129602" w14:textId="77777777" w:rsidR="005F1360" w:rsidRPr="005F1360" w:rsidRDefault="005F1360" w:rsidP="005F1360">
      <w:pPr>
        <w:spacing w:after="0" w:line="276" w:lineRule="auto"/>
        <w:ind w:firstLine="708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1BCE2775" w14:textId="364E74B4" w:rsidR="00854EA5" w:rsidRDefault="001861D4" w:rsidP="00854E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целью </w:t>
      </w:r>
      <w:r w:rsidRPr="001861D4">
        <w:rPr>
          <w:rFonts w:ascii="Times New Roman" w:hAnsi="Times New Roman" w:cs="Times New Roman"/>
          <w:sz w:val="28"/>
          <w:szCs w:val="28"/>
        </w:rPr>
        <w:t>выполнени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861D4">
        <w:rPr>
          <w:rFonts w:ascii="Times New Roman" w:hAnsi="Times New Roman" w:cs="Times New Roman"/>
          <w:sz w:val="28"/>
          <w:szCs w:val="28"/>
        </w:rPr>
        <w:t xml:space="preserve"> требований в части, касающейся снижения бюрократической нагрузки на педагогических работников</w:t>
      </w:r>
      <w:r>
        <w:rPr>
          <w:rFonts w:ascii="Times New Roman" w:hAnsi="Times New Roman" w:cs="Times New Roman"/>
          <w:sz w:val="28"/>
          <w:szCs w:val="28"/>
        </w:rPr>
        <w:t>, в</w:t>
      </w:r>
      <w:r w:rsidRPr="001861D4">
        <w:rPr>
          <w:rFonts w:ascii="Times New Roman" w:hAnsi="Times New Roman" w:cs="Times New Roman"/>
          <w:sz w:val="28"/>
          <w:szCs w:val="28"/>
        </w:rPr>
        <w:t xml:space="preserve"> Республик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861D4">
        <w:rPr>
          <w:rFonts w:ascii="Times New Roman" w:hAnsi="Times New Roman" w:cs="Times New Roman"/>
          <w:sz w:val="28"/>
          <w:szCs w:val="28"/>
        </w:rPr>
        <w:t xml:space="preserve"> Дагестан</w:t>
      </w:r>
      <w:r>
        <w:rPr>
          <w:rFonts w:ascii="Times New Roman" w:hAnsi="Times New Roman" w:cs="Times New Roman"/>
          <w:sz w:val="28"/>
          <w:szCs w:val="28"/>
        </w:rPr>
        <w:t xml:space="preserve"> приняты следующие меры</w:t>
      </w:r>
      <w:r w:rsidR="00CA2BCA">
        <w:rPr>
          <w:rFonts w:ascii="Times New Roman" w:hAnsi="Times New Roman" w:cs="Times New Roman"/>
          <w:sz w:val="28"/>
          <w:szCs w:val="28"/>
        </w:rPr>
        <w:t>.</w:t>
      </w:r>
    </w:p>
    <w:p w14:paraId="4ECC7417" w14:textId="0D823CB3" w:rsidR="00854EA5" w:rsidRDefault="00854EA5" w:rsidP="00854E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535">
        <w:rPr>
          <w:rFonts w:ascii="Times New Roman" w:hAnsi="Times New Roman" w:cs="Times New Roman"/>
          <w:sz w:val="28"/>
          <w:szCs w:val="28"/>
        </w:rPr>
        <w:t xml:space="preserve">Законодательное ограничение на запрос документации с учителя, </w:t>
      </w:r>
      <w:r>
        <w:rPr>
          <w:rFonts w:ascii="Times New Roman" w:hAnsi="Times New Roman" w:cs="Times New Roman"/>
          <w:sz w:val="28"/>
          <w:szCs w:val="28"/>
        </w:rPr>
        <w:t>закрепленно</w:t>
      </w:r>
      <w:r w:rsidRPr="005E1535">
        <w:rPr>
          <w:rFonts w:ascii="Times New Roman" w:hAnsi="Times New Roman" w:cs="Times New Roman"/>
          <w:sz w:val="28"/>
          <w:szCs w:val="28"/>
        </w:rPr>
        <w:t>е в Федеральном законе от 29.12.2012 № 273-ФЗ «Об образовании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(далее – ФЗ-273) послужило основанием для внесения соответствующих изменений в Закон Республики Дагестан от 16.06.2014 № 48 «Об образовании в Республике Дагестан»</w:t>
      </w:r>
      <w:r w:rsidR="0006676B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8E863A" w14:textId="77777777" w:rsidR="00854EA5" w:rsidRDefault="00854EA5" w:rsidP="00854EA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указанных положений законов признана Главой Республики Дагестан Меликовым С.А. одним из приоритетных направлений совершенствования нормативно-правового регулирования в сфере образования нашего региона и стала в числе других вопросов предметом ежегодного обсуждения на Августовском совещании работников образования Республики Дагестан.</w:t>
      </w:r>
    </w:p>
    <w:p w14:paraId="3AC019D1" w14:textId="77777777" w:rsidR="00854EA5" w:rsidRDefault="00854EA5" w:rsidP="00854EA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эффективного исполнения поставленной задачи Министерством образования и науки Республики Дагестан (далее – Министерство):  </w:t>
      </w:r>
    </w:p>
    <w:p w14:paraId="76AB29FC" w14:textId="77777777" w:rsidR="00854EA5" w:rsidRPr="00F84DC3" w:rsidRDefault="00854EA5" w:rsidP="00854EA5">
      <w:pPr>
        <w:spacing w:after="0"/>
        <w:ind w:firstLine="709"/>
        <w:jc w:val="both"/>
        <w:rPr>
          <w:rFonts w:ascii="Times New Roman" w:hAnsi="Times New Roman"/>
          <w:color w:val="1A1A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color w:val="1A1A1A"/>
          <w:sz w:val="28"/>
          <w:szCs w:val="28"/>
        </w:rPr>
        <w:t xml:space="preserve"> у</w:t>
      </w:r>
      <w:r w:rsidRPr="00F144AC">
        <w:rPr>
          <w:rFonts w:ascii="Times New Roman" w:hAnsi="Times New Roman"/>
          <w:color w:val="1A1A1A"/>
          <w:sz w:val="28"/>
          <w:szCs w:val="28"/>
        </w:rPr>
        <w:t>твержден ряд нормативных локальных актов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266DDE">
        <w:rPr>
          <w:rFonts w:ascii="Times New Roman" w:hAnsi="Times New Roman"/>
          <w:color w:val="1A1A1A"/>
          <w:sz w:val="28"/>
          <w:szCs w:val="28"/>
        </w:rPr>
        <w:t>(</w:t>
      </w:r>
      <w:r w:rsidRPr="00266DDE">
        <w:rPr>
          <w:rFonts w:ascii="Times New Roman" w:hAnsi="Times New Roman"/>
          <w:sz w:val="28"/>
          <w:szCs w:val="28"/>
        </w:rPr>
        <w:t>приказы Минобрнауки РД о документационной нагрузке педагогов общеобразовательных организаций, о возложении ответственности на должностных лиц Министерства за исполнение частей 6.1 и 6.2 статьи 47 ФЗ-273, о межведомственной рабочей группе по проведению мероприятий, направленных на снижение документарной нагрузки на педагогических работников образовательных организаций),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F84DC3">
        <w:rPr>
          <w:rFonts w:ascii="Times New Roman" w:hAnsi="Times New Roman"/>
          <w:sz w:val="28"/>
          <w:szCs w:val="28"/>
        </w:rPr>
        <w:t xml:space="preserve">направлены </w:t>
      </w:r>
      <w:r>
        <w:rPr>
          <w:rFonts w:ascii="Times New Roman" w:hAnsi="Times New Roman"/>
          <w:sz w:val="28"/>
          <w:szCs w:val="28"/>
        </w:rPr>
        <w:t xml:space="preserve">соответствующие </w:t>
      </w:r>
      <w:r w:rsidRPr="00F84DC3">
        <w:rPr>
          <w:rFonts w:ascii="Times New Roman" w:hAnsi="Times New Roman"/>
          <w:sz w:val="28"/>
          <w:szCs w:val="28"/>
        </w:rPr>
        <w:t>информационные письма</w:t>
      </w:r>
      <w:r w:rsidRPr="00944389">
        <w:rPr>
          <w:rFonts w:ascii="Times New Roman" w:hAnsi="Times New Roman"/>
          <w:sz w:val="28"/>
          <w:szCs w:val="28"/>
        </w:rPr>
        <w:t xml:space="preserve"> </w:t>
      </w:r>
      <w:r w:rsidRPr="00F84DC3">
        <w:rPr>
          <w:rFonts w:ascii="Times New Roman" w:hAnsi="Times New Roman"/>
          <w:sz w:val="28"/>
          <w:szCs w:val="28"/>
        </w:rPr>
        <w:t>в МО</w:t>
      </w:r>
      <w:r w:rsidRPr="00F84DC3">
        <w:rPr>
          <w:rFonts w:ascii="Times New Roman" w:hAnsi="Times New Roman"/>
          <w:color w:val="1A1A1A"/>
          <w:sz w:val="28"/>
          <w:szCs w:val="28"/>
        </w:rPr>
        <w:t>;</w:t>
      </w:r>
    </w:p>
    <w:p w14:paraId="1F769831" w14:textId="77777777" w:rsidR="00854EA5" w:rsidRPr="00F144AC" w:rsidRDefault="00854EA5" w:rsidP="00854EA5">
      <w:pPr>
        <w:spacing w:after="0"/>
        <w:ind w:firstLine="709"/>
        <w:jc w:val="both"/>
        <w:rPr>
          <w:rFonts w:ascii="Times New Roman" w:hAnsi="Times New Roman"/>
          <w:color w:val="1A1A1A"/>
          <w:sz w:val="28"/>
          <w:szCs w:val="28"/>
        </w:rPr>
      </w:pPr>
      <w:r>
        <w:rPr>
          <w:rFonts w:ascii="Times New Roman" w:hAnsi="Times New Roman"/>
          <w:color w:val="1A1A1A"/>
          <w:sz w:val="28"/>
          <w:szCs w:val="28"/>
        </w:rPr>
        <w:t>– н</w:t>
      </w:r>
      <w:r w:rsidRPr="00F144AC">
        <w:rPr>
          <w:rFonts w:ascii="Times New Roman" w:hAnsi="Times New Roman"/>
          <w:color w:val="1A1A1A"/>
          <w:sz w:val="28"/>
          <w:szCs w:val="28"/>
        </w:rPr>
        <w:t>а сайте Министерства создан раздел с актуальной информацией о снижении бюрократической нагрузки;</w:t>
      </w:r>
    </w:p>
    <w:p w14:paraId="23B95C28" w14:textId="77777777" w:rsidR="00854EA5" w:rsidRPr="00F144AC" w:rsidRDefault="00854EA5" w:rsidP="00854EA5">
      <w:pPr>
        <w:spacing w:after="0"/>
        <w:ind w:firstLine="708"/>
        <w:jc w:val="both"/>
        <w:rPr>
          <w:rFonts w:ascii="Times New Roman" w:hAnsi="Times New Roman"/>
          <w:color w:val="1A1A1A"/>
          <w:sz w:val="28"/>
          <w:szCs w:val="28"/>
        </w:rPr>
      </w:pPr>
      <w:r>
        <w:rPr>
          <w:rFonts w:ascii="Times New Roman" w:hAnsi="Times New Roman"/>
          <w:color w:val="1A1A1A"/>
          <w:sz w:val="28"/>
          <w:szCs w:val="28"/>
        </w:rPr>
        <w:t>– ф</w:t>
      </w:r>
      <w:r w:rsidRPr="00F144AC">
        <w:rPr>
          <w:rFonts w:ascii="Times New Roman" w:hAnsi="Times New Roman"/>
          <w:color w:val="1A1A1A"/>
          <w:sz w:val="28"/>
          <w:szCs w:val="28"/>
        </w:rPr>
        <w:t>ункционирует региональная «горячая линия»;</w:t>
      </w:r>
    </w:p>
    <w:p w14:paraId="19112188" w14:textId="429FB8FF" w:rsidR="00854EA5" w:rsidRPr="00F144AC" w:rsidRDefault="00854EA5" w:rsidP="00854EA5">
      <w:pPr>
        <w:spacing w:after="0"/>
        <w:ind w:firstLine="709"/>
        <w:jc w:val="both"/>
        <w:rPr>
          <w:rFonts w:ascii="Times New Roman" w:hAnsi="Times New Roman"/>
          <w:color w:val="1A1A1A"/>
          <w:sz w:val="28"/>
          <w:szCs w:val="28"/>
        </w:rPr>
      </w:pPr>
      <w:r>
        <w:rPr>
          <w:rFonts w:ascii="Times New Roman" w:hAnsi="Times New Roman"/>
          <w:color w:val="1A1A1A"/>
          <w:sz w:val="28"/>
          <w:szCs w:val="28"/>
        </w:rPr>
        <w:t>– п</w:t>
      </w:r>
      <w:r w:rsidRPr="00F144AC">
        <w:rPr>
          <w:rFonts w:ascii="Times New Roman" w:hAnsi="Times New Roman"/>
          <w:color w:val="1A1A1A"/>
          <w:sz w:val="28"/>
          <w:szCs w:val="28"/>
        </w:rPr>
        <w:t>роводится информирование лиц в рамках профилактических визитов, выездных совещаний с директорами образовательных организаций</w:t>
      </w:r>
      <w:r>
        <w:rPr>
          <w:rFonts w:ascii="Times New Roman" w:hAnsi="Times New Roman"/>
          <w:color w:val="1A1A1A"/>
          <w:sz w:val="28"/>
          <w:szCs w:val="28"/>
        </w:rPr>
        <w:t>, совещаний в формате ВКС с руководителями администраций муниципальных образований и муниципальных органов управления образованием;</w:t>
      </w:r>
    </w:p>
    <w:p w14:paraId="41401E52" w14:textId="77777777" w:rsidR="00854EA5" w:rsidRDefault="00854EA5" w:rsidP="00854EA5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– с</w:t>
      </w:r>
      <w:r w:rsidRPr="00E45F5B">
        <w:rPr>
          <w:color w:val="1A1A1A"/>
          <w:sz w:val="28"/>
          <w:szCs w:val="28"/>
        </w:rPr>
        <w:t>оздана межведомственная рабочая группа по вопросу снижения бюрократической нагрузки</w:t>
      </w:r>
      <w:r>
        <w:rPr>
          <w:color w:val="1A1A1A"/>
          <w:sz w:val="28"/>
          <w:szCs w:val="28"/>
        </w:rPr>
        <w:t>;</w:t>
      </w:r>
    </w:p>
    <w:p w14:paraId="53D8074E" w14:textId="77777777" w:rsidR="00854EA5" w:rsidRDefault="00854EA5" w:rsidP="00854EA5">
      <w:pPr>
        <w:spacing w:after="0"/>
        <w:ind w:firstLine="708"/>
        <w:jc w:val="both"/>
        <w:rPr>
          <w:rFonts w:ascii="Times New Roman" w:hAnsi="Times New Roman"/>
          <w:bCs/>
          <w:color w:val="2D2D2D"/>
          <w:spacing w:val="2"/>
          <w:sz w:val="28"/>
          <w:szCs w:val="28"/>
        </w:rPr>
      </w:pPr>
      <w:r w:rsidRPr="00D430E2">
        <w:rPr>
          <w:color w:val="1A1A1A"/>
          <w:sz w:val="28"/>
          <w:szCs w:val="28"/>
        </w:rPr>
        <w:t>–</w:t>
      </w:r>
      <w:r>
        <w:rPr>
          <w:color w:val="1A1A1A"/>
          <w:sz w:val="28"/>
          <w:szCs w:val="28"/>
        </w:rPr>
        <w:t xml:space="preserve"> </w:t>
      </w:r>
      <w:r w:rsidRPr="008504F1">
        <w:rPr>
          <w:rFonts w:ascii="Times New Roman" w:hAnsi="Times New Roman"/>
          <w:bCs/>
          <w:color w:val="2D2D2D"/>
          <w:spacing w:val="2"/>
          <w:sz w:val="28"/>
          <w:szCs w:val="28"/>
        </w:rPr>
        <w:t xml:space="preserve">создана </w:t>
      </w:r>
      <w:r w:rsidRPr="00206B40">
        <w:rPr>
          <w:rFonts w:ascii="Times New Roman" w:hAnsi="Times New Roman"/>
          <w:bCs/>
          <w:color w:val="2D2D2D"/>
          <w:spacing w:val="2"/>
          <w:sz w:val="28"/>
          <w:szCs w:val="28"/>
        </w:rPr>
        <w:t>новая региональная информационная система</w:t>
      </w:r>
      <w:r w:rsidRPr="008504F1">
        <w:rPr>
          <w:rFonts w:ascii="Times New Roman" w:hAnsi="Times New Roman"/>
          <w:bCs/>
          <w:color w:val="2D2D2D"/>
          <w:spacing w:val="2"/>
          <w:sz w:val="28"/>
          <w:szCs w:val="28"/>
        </w:rPr>
        <w:t xml:space="preserve"> «Электронное</w:t>
      </w:r>
      <w:r>
        <w:rPr>
          <w:rFonts w:ascii="Times New Roman" w:hAnsi="Times New Roman"/>
          <w:bCs/>
          <w:color w:val="2D2D2D"/>
          <w:spacing w:val="2"/>
          <w:sz w:val="28"/>
          <w:szCs w:val="28"/>
        </w:rPr>
        <w:t xml:space="preserve"> </w:t>
      </w:r>
      <w:r w:rsidRPr="008504F1">
        <w:rPr>
          <w:rFonts w:ascii="Times New Roman" w:hAnsi="Times New Roman"/>
          <w:bCs/>
          <w:color w:val="2D2D2D"/>
          <w:spacing w:val="2"/>
          <w:sz w:val="28"/>
          <w:szCs w:val="28"/>
        </w:rPr>
        <w:t>образование Дагестана» с использованием подсистем и сервисов</w:t>
      </w:r>
      <w:r>
        <w:rPr>
          <w:rFonts w:ascii="Times New Roman" w:hAnsi="Times New Roman"/>
          <w:bCs/>
          <w:color w:val="2D2D2D"/>
          <w:spacing w:val="2"/>
          <w:sz w:val="28"/>
          <w:szCs w:val="28"/>
        </w:rPr>
        <w:t xml:space="preserve"> </w:t>
      </w:r>
      <w:r w:rsidRPr="008504F1">
        <w:rPr>
          <w:rFonts w:ascii="Times New Roman" w:hAnsi="Times New Roman"/>
          <w:bCs/>
          <w:color w:val="2D2D2D"/>
          <w:spacing w:val="2"/>
          <w:sz w:val="28"/>
          <w:szCs w:val="28"/>
        </w:rPr>
        <w:t>регионального сегмента Московской электронной школы</w:t>
      </w:r>
      <w:r>
        <w:rPr>
          <w:rFonts w:ascii="Times New Roman" w:hAnsi="Times New Roman"/>
          <w:bCs/>
          <w:color w:val="2D2D2D"/>
          <w:spacing w:val="2"/>
          <w:sz w:val="28"/>
          <w:szCs w:val="28"/>
        </w:rPr>
        <w:t>, в том числе для</w:t>
      </w:r>
      <w:r w:rsidRPr="001106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t>содействия</w:t>
      </w:r>
      <w:r w:rsidRPr="001B62B1">
        <w:rPr>
          <w:rFonts w:ascii="Times New Roman" w:hAnsi="Times New Roman"/>
          <w:sz w:val="28"/>
          <w:szCs w:val="28"/>
        </w:rPr>
        <w:t xml:space="preserve"> в реализации основных видов государственных и муниципальных услуг в </w:t>
      </w:r>
      <w:r w:rsidRPr="00F21DF7">
        <w:rPr>
          <w:rFonts w:ascii="Times New Roman" w:hAnsi="Times New Roman"/>
          <w:sz w:val="28"/>
          <w:szCs w:val="28"/>
        </w:rPr>
        <w:t>электронном виде</w:t>
      </w:r>
      <w:r w:rsidRPr="00F21DF7">
        <w:rPr>
          <w:rFonts w:ascii="Times New Roman" w:hAnsi="Times New Roman"/>
          <w:bCs/>
          <w:color w:val="2D2D2D"/>
          <w:spacing w:val="2"/>
          <w:sz w:val="28"/>
          <w:szCs w:val="28"/>
        </w:rPr>
        <w:t xml:space="preserve"> в Республике Дагестан</w:t>
      </w:r>
      <w:r>
        <w:rPr>
          <w:rFonts w:ascii="Times New Roman" w:hAnsi="Times New Roman"/>
          <w:bCs/>
          <w:color w:val="2D2D2D"/>
          <w:spacing w:val="2"/>
          <w:sz w:val="28"/>
          <w:szCs w:val="28"/>
        </w:rPr>
        <w:t>;</w:t>
      </w:r>
    </w:p>
    <w:p w14:paraId="219D1B2C" w14:textId="522957F9" w:rsidR="00854EA5" w:rsidRPr="00E873AA" w:rsidRDefault="00854EA5" w:rsidP="00854EA5">
      <w:pPr>
        <w:spacing w:after="0"/>
        <w:ind w:firstLine="708"/>
        <w:jc w:val="both"/>
        <w:rPr>
          <w:rFonts w:ascii="Times New Roman" w:hAnsi="Times New Roman"/>
          <w:color w:val="1A1A1A"/>
          <w:sz w:val="28"/>
          <w:szCs w:val="28"/>
        </w:rPr>
      </w:pPr>
      <w:r>
        <w:rPr>
          <w:rFonts w:ascii="Times New Roman" w:hAnsi="Times New Roman"/>
          <w:bCs/>
          <w:color w:val="2D2D2D"/>
          <w:spacing w:val="2"/>
          <w:sz w:val="28"/>
          <w:szCs w:val="28"/>
        </w:rPr>
        <w:t xml:space="preserve">– </w:t>
      </w:r>
      <w:r w:rsidRPr="0039460F">
        <w:rPr>
          <w:rFonts w:ascii="Times New Roman" w:hAnsi="Times New Roman"/>
          <w:color w:val="1A1A1A"/>
          <w:sz w:val="28"/>
          <w:szCs w:val="28"/>
        </w:rPr>
        <w:t>разработаны</w:t>
      </w:r>
      <w:r>
        <w:rPr>
          <w:rFonts w:ascii="Times New Roman" w:hAnsi="Times New Roman"/>
          <w:color w:val="1A1A1A"/>
          <w:sz w:val="28"/>
          <w:szCs w:val="28"/>
        </w:rPr>
        <w:t xml:space="preserve"> и внедрены в общеобразовательных организациях типовая должностная инструкция</w:t>
      </w:r>
      <w:r w:rsidRPr="0039460F">
        <w:rPr>
          <w:rFonts w:ascii="Times New Roman" w:hAnsi="Times New Roman"/>
          <w:color w:val="1A1A1A"/>
          <w:sz w:val="28"/>
          <w:szCs w:val="28"/>
        </w:rPr>
        <w:t xml:space="preserve"> уч</w:t>
      </w:r>
      <w:r>
        <w:rPr>
          <w:rFonts w:ascii="Times New Roman" w:hAnsi="Times New Roman"/>
          <w:color w:val="1A1A1A"/>
          <w:sz w:val="28"/>
          <w:szCs w:val="28"/>
        </w:rPr>
        <w:t>ителя и классного руководителя; типовое положение о классном руководст</w:t>
      </w:r>
      <w:r w:rsidR="00F44291">
        <w:rPr>
          <w:rFonts w:ascii="Times New Roman" w:hAnsi="Times New Roman"/>
          <w:color w:val="1A1A1A"/>
          <w:sz w:val="28"/>
          <w:szCs w:val="28"/>
        </w:rPr>
        <w:t>ве</w:t>
      </w:r>
      <w:bookmarkStart w:id="0" w:name="_GoBack"/>
      <w:bookmarkEnd w:id="0"/>
      <w:r>
        <w:rPr>
          <w:rFonts w:ascii="Times New Roman" w:hAnsi="Times New Roman"/>
          <w:color w:val="1A1A1A"/>
          <w:sz w:val="28"/>
          <w:szCs w:val="28"/>
        </w:rPr>
        <w:t>.</w:t>
      </w:r>
    </w:p>
    <w:p w14:paraId="232826AD" w14:textId="03DE48EF" w:rsidR="00854EA5" w:rsidRDefault="00854EA5" w:rsidP="00854EA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color w:val="1A1A1A"/>
          <w:sz w:val="28"/>
          <w:szCs w:val="28"/>
        </w:rPr>
      </w:pPr>
      <w:r>
        <w:rPr>
          <w:rFonts w:ascii="Times New Roman" w:hAnsi="Times New Roman"/>
          <w:color w:val="1A1A1A"/>
          <w:sz w:val="28"/>
          <w:szCs w:val="28"/>
        </w:rPr>
        <w:t xml:space="preserve">– </w:t>
      </w:r>
      <w:r w:rsidRPr="00DE58A8">
        <w:rPr>
          <w:rFonts w:ascii="Times New Roman" w:hAnsi="Times New Roman"/>
          <w:color w:val="1A1A1A"/>
          <w:sz w:val="28"/>
          <w:szCs w:val="28"/>
        </w:rPr>
        <w:t>пров</w:t>
      </w:r>
      <w:r>
        <w:rPr>
          <w:rFonts w:ascii="Times New Roman" w:hAnsi="Times New Roman"/>
          <w:color w:val="1A1A1A"/>
          <w:sz w:val="28"/>
          <w:szCs w:val="28"/>
        </w:rPr>
        <w:t>еден</w:t>
      </w:r>
      <w:r w:rsidRPr="00DE58A8">
        <w:rPr>
          <w:rFonts w:ascii="Times New Roman" w:hAnsi="Times New Roman"/>
          <w:color w:val="1A1A1A"/>
          <w:sz w:val="28"/>
          <w:szCs w:val="28"/>
        </w:rPr>
        <w:t xml:space="preserve"> </w:t>
      </w:r>
      <w:r>
        <w:rPr>
          <w:rFonts w:ascii="Times New Roman" w:hAnsi="Times New Roman"/>
          <w:color w:val="1A1A1A"/>
          <w:sz w:val="28"/>
          <w:szCs w:val="28"/>
        </w:rPr>
        <w:t xml:space="preserve">анонимный </w:t>
      </w:r>
      <w:r w:rsidRPr="00DE58A8">
        <w:rPr>
          <w:rFonts w:ascii="Times New Roman" w:hAnsi="Times New Roman"/>
          <w:color w:val="1A1A1A"/>
          <w:sz w:val="28"/>
          <w:szCs w:val="28"/>
        </w:rPr>
        <w:t>опрос педагогических работников Республики Дагестан 5</w:t>
      </w:r>
      <w:r>
        <w:rPr>
          <w:rFonts w:ascii="Times New Roman" w:hAnsi="Times New Roman"/>
          <w:color w:val="1A1A1A"/>
          <w:sz w:val="28"/>
          <w:szCs w:val="28"/>
        </w:rPr>
        <w:t>-</w:t>
      </w:r>
      <w:r w:rsidRPr="00DE58A8">
        <w:rPr>
          <w:rFonts w:ascii="Times New Roman" w:hAnsi="Times New Roman"/>
          <w:color w:val="1A1A1A"/>
          <w:sz w:val="28"/>
          <w:szCs w:val="28"/>
        </w:rPr>
        <w:t>20</w:t>
      </w:r>
      <w:r>
        <w:rPr>
          <w:rFonts w:ascii="Times New Roman" w:hAnsi="Times New Roman"/>
          <w:color w:val="1A1A1A"/>
          <w:sz w:val="28"/>
          <w:szCs w:val="28"/>
        </w:rPr>
        <w:t>.12.2024 в</w:t>
      </w:r>
      <w:r w:rsidRPr="00DE58A8">
        <w:rPr>
          <w:rFonts w:ascii="Times New Roman" w:hAnsi="Times New Roman"/>
          <w:color w:val="1A1A1A"/>
          <w:sz w:val="28"/>
          <w:szCs w:val="28"/>
        </w:rPr>
        <w:t xml:space="preserve"> целях получения объективной ситуации по снижению бюрократической нагрузки на учителей и выработку эффективных мер, направленных на исполнение соответствующих норм федерального законодательства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9C2CB2">
        <w:rPr>
          <w:rFonts w:ascii="Times New Roman" w:hAnsi="Times New Roman"/>
          <w:i/>
          <w:iCs/>
          <w:color w:val="1A1A1A"/>
          <w:sz w:val="24"/>
          <w:szCs w:val="24"/>
        </w:rPr>
        <w:t>(</w:t>
      </w:r>
      <w:r w:rsidRPr="009C2CB2">
        <w:rPr>
          <w:rFonts w:ascii="Times New Roman" w:hAnsi="Times New Roman"/>
          <w:b/>
          <w:bCs/>
          <w:i/>
          <w:iCs/>
          <w:color w:val="1A1A1A"/>
          <w:sz w:val="24"/>
          <w:szCs w:val="24"/>
        </w:rPr>
        <w:t>Для сведения.</w:t>
      </w:r>
      <w:r w:rsidRPr="009C2CB2">
        <w:rPr>
          <w:rFonts w:ascii="Times New Roman" w:hAnsi="Times New Roman"/>
          <w:i/>
          <w:iCs/>
          <w:color w:val="1A1A1A"/>
          <w:sz w:val="24"/>
          <w:szCs w:val="24"/>
        </w:rPr>
        <w:t xml:space="preserve"> В опросе участвовало 5161 педагогических работников из 52 муниципальных образований и подведомственных Министерству образовательных организаций)</w:t>
      </w:r>
      <w:r>
        <w:rPr>
          <w:rFonts w:ascii="Times New Roman" w:hAnsi="Times New Roman"/>
          <w:color w:val="1A1A1A"/>
          <w:sz w:val="28"/>
          <w:szCs w:val="28"/>
        </w:rPr>
        <w:t>;</w:t>
      </w:r>
    </w:p>
    <w:p w14:paraId="56607D75" w14:textId="77777777" w:rsidR="00854EA5" w:rsidRPr="00DE6705" w:rsidRDefault="00854EA5" w:rsidP="00854EA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bCs/>
          <w:color w:val="2D2D2D"/>
          <w:spacing w:val="2"/>
          <w:sz w:val="28"/>
          <w:szCs w:val="28"/>
        </w:rPr>
        <w:t xml:space="preserve">– </w:t>
      </w:r>
      <w:r w:rsidRPr="00F21DF7">
        <w:rPr>
          <w:rFonts w:ascii="Times New Roman" w:hAnsi="Times New Roman"/>
          <w:sz w:val="28"/>
          <w:szCs w:val="28"/>
          <w:lang w:val="tt-RU"/>
        </w:rPr>
        <w:t xml:space="preserve">назначены региональные операторы по обеспечению работы </w:t>
      </w:r>
      <w:r>
        <w:rPr>
          <w:rFonts w:ascii="Times New Roman" w:hAnsi="Times New Roman"/>
          <w:sz w:val="28"/>
          <w:szCs w:val="28"/>
          <w:lang w:val="tt-RU"/>
        </w:rPr>
        <w:t xml:space="preserve">федерального </w:t>
      </w:r>
      <w:r w:rsidRPr="00F21DF7">
        <w:rPr>
          <w:rFonts w:ascii="Times New Roman" w:hAnsi="Times New Roman"/>
          <w:sz w:val="28"/>
          <w:szCs w:val="28"/>
          <w:lang w:val="tt-RU"/>
        </w:rPr>
        <w:t>сервиса «Помощник Рособрнадзора»</w:t>
      </w:r>
      <w:r>
        <w:rPr>
          <w:rFonts w:ascii="Times New Roman" w:hAnsi="Times New Roman"/>
          <w:sz w:val="28"/>
          <w:szCs w:val="28"/>
          <w:lang w:val="tt-RU"/>
        </w:rPr>
        <w:t>, созданного</w:t>
      </w:r>
      <w:r w:rsidRPr="00F21DF7">
        <w:rPr>
          <w:rFonts w:ascii="Times New Roman" w:hAnsi="Times New Roman"/>
          <w:sz w:val="28"/>
          <w:szCs w:val="28"/>
          <w:lang w:val="tt-RU"/>
        </w:rPr>
        <w:t xml:space="preserve"> для подачи </w:t>
      </w:r>
      <w:r>
        <w:rPr>
          <w:rFonts w:ascii="Times New Roman" w:hAnsi="Times New Roman"/>
          <w:sz w:val="28"/>
          <w:szCs w:val="28"/>
          <w:lang w:val="tt-RU"/>
        </w:rPr>
        <w:t xml:space="preserve">соответствующих </w:t>
      </w:r>
      <w:r w:rsidRPr="00F21DF7">
        <w:rPr>
          <w:rFonts w:ascii="Times New Roman" w:hAnsi="Times New Roman"/>
          <w:sz w:val="28"/>
          <w:szCs w:val="28"/>
          <w:lang w:val="tt-RU"/>
        </w:rPr>
        <w:t>обращений в Рособрнадзор на базе платформы «Сферум»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DE6705">
        <w:rPr>
          <w:rFonts w:ascii="Times New Roman" w:hAnsi="Times New Roman"/>
          <w:sz w:val="28"/>
          <w:szCs w:val="28"/>
          <w:lang w:val="tt-RU"/>
        </w:rPr>
        <w:t>педагогическими работниками общеобразовательных организаций;</w:t>
      </w:r>
    </w:p>
    <w:p w14:paraId="4EB9DDB3" w14:textId="1237409E" w:rsidR="00854EA5" w:rsidRDefault="00854EA5" w:rsidP="00854EA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val="tt-RU"/>
        </w:rPr>
      </w:pPr>
      <w:r w:rsidRPr="00DE6705">
        <w:rPr>
          <w:rFonts w:ascii="Times New Roman" w:hAnsi="Times New Roman"/>
          <w:sz w:val="28"/>
          <w:szCs w:val="28"/>
          <w:lang w:val="tt-RU"/>
        </w:rPr>
        <w:t>– в адрес муниципальных образований и образовательных организаций направлен</w:t>
      </w:r>
      <w:r>
        <w:rPr>
          <w:rFonts w:ascii="Times New Roman" w:hAnsi="Times New Roman"/>
          <w:sz w:val="28"/>
          <w:szCs w:val="28"/>
          <w:lang w:val="tt-RU"/>
        </w:rPr>
        <w:t>ы</w:t>
      </w:r>
      <w:r w:rsidRPr="00DE6705">
        <w:rPr>
          <w:rFonts w:ascii="Times New Roman" w:hAnsi="Times New Roman"/>
          <w:sz w:val="28"/>
          <w:szCs w:val="28"/>
          <w:lang w:val="tt-RU"/>
        </w:rPr>
        <w:t xml:space="preserve"> письм</w:t>
      </w:r>
      <w:r>
        <w:rPr>
          <w:rFonts w:ascii="Times New Roman" w:hAnsi="Times New Roman"/>
          <w:sz w:val="28"/>
          <w:szCs w:val="28"/>
          <w:lang w:val="tt-RU"/>
        </w:rPr>
        <w:t>а:</w:t>
      </w:r>
    </w:p>
    <w:p w14:paraId="6CB6A2F8" w14:textId="769DB4FA" w:rsidR="00B57DC4" w:rsidRDefault="00B57DC4" w:rsidP="00854EA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о внесении соответствующих изменений в законодательство об образовании, приказе Министерства просвещения Российской Федерации</w:t>
      </w:r>
      <w:r w:rsidRPr="00B57DC4">
        <w:rPr>
          <w:sz w:val="28"/>
          <w:szCs w:val="28"/>
        </w:rPr>
        <w:t xml:space="preserve"> </w:t>
      </w:r>
      <w:r w:rsidRPr="00B57DC4">
        <w:rPr>
          <w:rFonts w:ascii="Times New Roman" w:hAnsi="Times New Roman"/>
          <w:sz w:val="28"/>
          <w:szCs w:val="28"/>
          <w:lang w:val="tt-RU"/>
        </w:rPr>
        <w:t>от 6 ноября 2024 г. № 779</w:t>
      </w:r>
      <w:r w:rsidR="00A34E16">
        <w:rPr>
          <w:rFonts w:ascii="Times New Roman" w:hAnsi="Times New Roman"/>
          <w:sz w:val="28"/>
          <w:szCs w:val="28"/>
          <w:lang w:val="tt-RU"/>
        </w:rPr>
        <w:t>;</w:t>
      </w:r>
    </w:p>
    <w:p w14:paraId="4B7B00F5" w14:textId="4C337693" w:rsidR="00854EA5" w:rsidRPr="001A2DDA" w:rsidRDefault="00854EA5" w:rsidP="00854EA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color w:val="1A1A1A"/>
          <w:sz w:val="28"/>
          <w:szCs w:val="28"/>
        </w:rPr>
      </w:pPr>
      <w:r w:rsidRPr="00DE6705">
        <w:rPr>
          <w:rFonts w:ascii="Times New Roman" w:hAnsi="Times New Roman"/>
          <w:sz w:val="28"/>
          <w:szCs w:val="28"/>
          <w:lang w:val="tt-RU"/>
        </w:rPr>
        <w:t xml:space="preserve"> с разъяснениями о возможности использования </w:t>
      </w:r>
      <w:r>
        <w:rPr>
          <w:rFonts w:ascii="Times New Roman" w:hAnsi="Times New Roman"/>
          <w:sz w:val="28"/>
          <w:szCs w:val="28"/>
          <w:lang w:val="tt-RU"/>
        </w:rPr>
        <w:t>с</w:t>
      </w:r>
      <w:r w:rsidRPr="00DE6705">
        <w:rPr>
          <w:rFonts w:ascii="Times New Roman" w:hAnsi="Times New Roman"/>
          <w:sz w:val="28"/>
          <w:szCs w:val="28"/>
          <w:lang w:val="tt-RU"/>
        </w:rPr>
        <w:t>ервиса</w:t>
      </w:r>
      <w:r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DE6705">
        <w:rPr>
          <w:rFonts w:ascii="Times New Roman" w:hAnsi="Times New Roman"/>
          <w:sz w:val="28"/>
          <w:szCs w:val="28"/>
          <w:lang w:val="tt-RU"/>
        </w:rPr>
        <w:t>«Помощник Рособрнадзора», с информацией со ссылкой на чат-бот и алгоритмом действий по размещению информации о и в чате-боте  «Помощник Рособрнадзора», с указанием на необходимость обеспечения его доступности для педагогических работников</w:t>
      </w:r>
      <w:r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9C2CB2">
        <w:rPr>
          <w:rFonts w:ascii="Times New Roman" w:hAnsi="Times New Roman"/>
          <w:i/>
          <w:iCs/>
          <w:color w:val="1A1A1A"/>
          <w:sz w:val="24"/>
          <w:szCs w:val="24"/>
        </w:rPr>
        <w:t>(</w:t>
      </w:r>
      <w:r w:rsidRPr="009C2CB2">
        <w:rPr>
          <w:rFonts w:ascii="Times New Roman" w:hAnsi="Times New Roman"/>
          <w:b/>
          <w:bCs/>
          <w:i/>
          <w:iCs/>
          <w:color w:val="1A1A1A"/>
          <w:sz w:val="24"/>
          <w:szCs w:val="24"/>
        </w:rPr>
        <w:t>Для сведения.</w:t>
      </w:r>
      <w:r w:rsidRPr="009C2CB2">
        <w:rPr>
          <w:rFonts w:ascii="Times New Roman" w:hAnsi="Times New Roman"/>
          <w:i/>
          <w:iCs/>
          <w:color w:val="1A1A1A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1A1A1A"/>
          <w:sz w:val="24"/>
          <w:szCs w:val="24"/>
        </w:rPr>
        <w:t>На сегодняшний день в Министерство поступило 19</w:t>
      </w:r>
      <w:r w:rsidR="009A55A4">
        <w:rPr>
          <w:rFonts w:ascii="Times New Roman" w:hAnsi="Times New Roman"/>
          <w:i/>
          <w:iCs/>
          <w:color w:val="1A1A1A"/>
          <w:sz w:val="24"/>
          <w:szCs w:val="24"/>
        </w:rPr>
        <w:t>8</w:t>
      </w:r>
      <w:r>
        <w:rPr>
          <w:rFonts w:ascii="Times New Roman" w:hAnsi="Times New Roman"/>
          <w:i/>
          <w:iCs/>
          <w:color w:val="1A1A1A"/>
          <w:sz w:val="24"/>
          <w:szCs w:val="24"/>
        </w:rPr>
        <w:t xml:space="preserve"> обращений от педагогического сообщества.</w:t>
      </w:r>
      <w:r w:rsidRPr="009C2CB2">
        <w:rPr>
          <w:rFonts w:ascii="Times New Roman" w:hAnsi="Times New Roman"/>
          <w:i/>
          <w:iCs/>
          <w:color w:val="1A1A1A"/>
          <w:sz w:val="24"/>
          <w:szCs w:val="24"/>
        </w:rPr>
        <w:t>)</w:t>
      </w:r>
      <w:r>
        <w:rPr>
          <w:rFonts w:ascii="Times New Roman" w:hAnsi="Times New Roman"/>
          <w:color w:val="1A1A1A"/>
          <w:sz w:val="28"/>
          <w:szCs w:val="28"/>
        </w:rPr>
        <w:t>;</w:t>
      </w:r>
    </w:p>
    <w:p w14:paraId="48E0842E" w14:textId="77777777" w:rsidR="00854EA5" w:rsidRPr="00D3533F" w:rsidRDefault="00854EA5" w:rsidP="00854EA5">
      <w:pPr>
        <w:shd w:val="clear" w:color="auto" w:fill="FFFFFF"/>
        <w:spacing w:after="0"/>
        <w:ind w:left="70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144E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с рекомендацией </w:t>
      </w:r>
      <w:r w:rsidRPr="0049144E">
        <w:rPr>
          <w:rFonts w:ascii="Times New Roman" w:hAnsi="Times New Roman" w:cs="Times New Roman"/>
          <w:sz w:val="28"/>
          <w:szCs w:val="28"/>
        </w:rPr>
        <w:t>упорядочить систему оценочных процедур, в части использования ВПР как формы промежуточной аттестации в качестве итоговых контрольных работ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83BB5FF" w14:textId="77777777" w:rsidR="00854EA5" w:rsidRPr="00D8138A" w:rsidRDefault="00854EA5" w:rsidP="00854EA5">
      <w:pPr>
        <w:spacing w:after="0"/>
        <w:ind w:firstLine="708"/>
        <w:jc w:val="both"/>
        <w:rPr>
          <w:rFonts w:ascii="Times New Roman" w:hAnsi="Times New Roman"/>
          <w:color w:val="1A1A1A"/>
          <w:sz w:val="28"/>
          <w:szCs w:val="28"/>
        </w:rPr>
      </w:pPr>
      <w:r w:rsidRPr="00D8138A">
        <w:rPr>
          <w:rFonts w:ascii="Times New Roman" w:hAnsi="Times New Roman"/>
          <w:color w:val="1A1A1A"/>
          <w:sz w:val="28"/>
          <w:szCs w:val="28"/>
        </w:rPr>
        <w:t>Также в соответствии с решениями заседаний М</w:t>
      </w:r>
      <w:r>
        <w:rPr>
          <w:rFonts w:ascii="Times New Roman" w:hAnsi="Times New Roman"/>
          <w:color w:val="1A1A1A"/>
          <w:sz w:val="28"/>
          <w:szCs w:val="28"/>
        </w:rPr>
        <w:t>ежведомственной рабочей группы</w:t>
      </w:r>
      <w:r w:rsidRPr="00D8138A">
        <w:rPr>
          <w:rFonts w:ascii="Times New Roman" w:hAnsi="Times New Roman"/>
          <w:color w:val="1A1A1A"/>
          <w:sz w:val="28"/>
          <w:szCs w:val="28"/>
        </w:rPr>
        <w:t>:</w:t>
      </w:r>
    </w:p>
    <w:p w14:paraId="55C1D6F2" w14:textId="77777777" w:rsidR="00854EA5" w:rsidRPr="00D8138A" w:rsidRDefault="00854EA5" w:rsidP="00854EA5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1A1A1A"/>
          <w:sz w:val="28"/>
          <w:szCs w:val="28"/>
        </w:rPr>
      </w:pPr>
      <w:r w:rsidRPr="00D8138A">
        <w:rPr>
          <w:color w:val="1A1A1A"/>
          <w:sz w:val="28"/>
          <w:szCs w:val="28"/>
          <w:u w:val="single"/>
        </w:rPr>
        <w:t>1. Муниципальными органами управления образованием</w:t>
      </w:r>
      <w:r w:rsidRPr="00D8138A">
        <w:rPr>
          <w:color w:val="1A1A1A"/>
          <w:sz w:val="28"/>
          <w:szCs w:val="28"/>
        </w:rPr>
        <w:t xml:space="preserve"> (далее – МОУО) утверждены муниципальные координаторы, проведены совещания с руководителями общеобразовательных организаций</w:t>
      </w:r>
      <w:r>
        <w:rPr>
          <w:color w:val="1A1A1A"/>
          <w:sz w:val="28"/>
          <w:szCs w:val="28"/>
        </w:rPr>
        <w:t>, на официальных сайтах созданы странички по снижению документационной нагрузки на педагогических работников</w:t>
      </w:r>
      <w:r w:rsidRPr="00D8138A">
        <w:rPr>
          <w:color w:val="1A1A1A"/>
          <w:sz w:val="28"/>
          <w:szCs w:val="28"/>
        </w:rPr>
        <w:t>;</w:t>
      </w:r>
    </w:p>
    <w:p w14:paraId="085FDD8E" w14:textId="77777777" w:rsidR="00854EA5" w:rsidRDefault="00854EA5" w:rsidP="00854EA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138A">
        <w:rPr>
          <w:rFonts w:ascii="Times New Roman" w:hAnsi="Times New Roman"/>
          <w:sz w:val="28"/>
          <w:szCs w:val="28"/>
          <w:u w:val="single"/>
        </w:rPr>
        <w:t xml:space="preserve">2. В </w:t>
      </w:r>
      <w:r>
        <w:rPr>
          <w:rFonts w:ascii="Times New Roman" w:hAnsi="Times New Roman"/>
          <w:sz w:val="28"/>
          <w:szCs w:val="28"/>
          <w:u w:val="single"/>
        </w:rPr>
        <w:t>ДОУ, ОО и СПО:</w:t>
      </w:r>
      <w:r w:rsidRPr="00D8138A">
        <w:rPr>
          <w:rFonts w:ascii="Times New Roman" w:hAnsi="Times New Roman"/>
          <w:sz w:val="28"/>
          <w:szCs w:val="28"/>
        </w:rPr>
        <w:t xml:space="preserve"> </w:t>
      </w:r>
    </w:p>
    <w:p w14:paraId="60C349AE" w14:textId="77777777" w:rsidR="00854EA5" w:rsidRDefault="00854EA5" w:rsidP="00854E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CDF">
        <w:rPr>
          <w:rFonts w:ascii="Times New Roman" w:hAnsi="Times New Roman" w:cs="Times New Roman"/>
          <w:sz w:val="28"/>
          <w:szCs w:val="28"/>
        </w:rPr>
        <w:t>– проведена информационно-разъяснительная работа с педагогическими коллективами;</w:t>
      </w:r>
    </w:p>
    <w:p w14:paraId="3EEE81C9" w14:textId="00A6919E" w:rsidR="00854EA5" w:rsidRPr="00E84CDF" w:rsidRDefault="00854EA5" w:rsidP="00854EA5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791D">
        <w:rPr>
          <w:rFonts w:ascii="Times New Roman" w:hAnsi="Times New Roman" w:cs="Times New Roman"/>
          <w:sz w:val="28"/>
          <w:szCs w:val="28"/>
        </w:rPr>
        <w:t xml:space="preserve">– актуализированы нормативные локальные акты в соответствии </w:t>
      </w:r>
      <w:r w:rsidRPr="0010791D">
        <w:rPr>
          <w:rFonts w:ascii="Times New Roman" w:hAnsi="Times New Roman" w:cs="Times New Roman"/>
          <w:sz w:val="28"/>
          <w:szCs w:val="28"/>
        </w:rPr>
        <w:br/>
        <w:t xml:space="preserve">с приказом Минпросвещения России от 06.11.2024 № 779 и разработанными </w:t>
      </w:r>
      <w:r w:rsidRPr="0010791D">
        <w:rPr>
          <w:rFonts w:ascii="Times New Roman" w:hAnsi="Times New Roman" w:cs="Times New Roman"/>
          <w:sz w:val="28"/>
          <w:szCs w:val="28"/>
        </w:rPr>
        <w:lastRenderedPageBreak/>
        <w:t>Минобрнауки РД типовыми формами должностных инструкций учителя и классного руководителя, положения о классном руководстве; внесены изменения в правила внутреннего трудового распорядка</w:t>
      </w:r>
      <w:r w:rsidR="009F1773">
        <w:rPr>
          <w:rFonts w:ascii="Times New Roman" w:hAnsi="Times New Roman" w:cs="Times New Roman"/>
          <w:sz w:val="28"/>
          <w:szCs w:val="28"/>
        </w:rPr>
        <w:t>, в трудовые договоры педагогических работников</w:t>
      </w:r>
      <w:r w:rsidRPr="0010791D">
        <w:rPr>
          <w:rFonts w:ascii="Times New Roman" w:hAnsi="Times New Roman" w:cs="Times New Roman"/>
          <w:sz w:val="28"/>
          <w:szCs w:val="28"/>
        </w:rPr>
        <w:t>.</w:t>
      </w:r>
    </w:p>
    <w:p w14:paraId="5EF5D33C" w14:textId="77777777" w:rsidR="00854EA5" w:rsidRDefault="00854EA5" w:rsidP="00854EA5">
      <w:pPr>
        <w:spacing w:after="0"/>
        <w:ind w:firstLine="709"/>
        <w:jc w:val="both"/>
        <w:rPr>
          <w:rFonts w:ascii="Times New Roman" w:hAnsi="Times New Roman" w:cs="Times New Roman"/>
          <w:bCs/>
          <w:color w:val="2D2D2D"/>
          <w:spacing w:val="2"/>
          <w:sz w:val="28"/>
          <w:szCs w:val="28"/>
        </w:rPr>
      </w:pPr>
      <w:r w:rsidRPr="00E84CDF">
        <w:rPr>
          <w:rFonts w:ascii="Times New Roman" w:hAnsi="Times New Roman" w:cs="Times New Roman"/>
          <w:sz w:val="28"/>
          <w:szCs w:val="28"/>
        </w:rPr>
        <w:t xml:space="preserve">–  </w:t>
      </w:r>
      <w:r w:rsidRPr="00C43E5E">
        <w:rPr>
          <w:rFonts w:ascii="Times New Roman" w:hAnsi="Times New Roman" w:cs="Times New Roman"/>
          <w:bCs/>
          <w:color w:val="2D2D2D"/>
          <w:spacing w:val="2"/>
          <w:sz w:val="28"/>
          <w:szCs w:val="28"/>
        </w:rPr>
        <w:t xml:space="preserve">на официальных сайтах </w:t>
      </w:r>
      <w:r w:rsidRPr="00E84CDF">
        <w:rPr>
          <w:rFonts w:ascii="Times New Roman" w:hAnsi="Times New Roman" w:cs="Times New Roman"/>
          <w:bCs/>
          <w:color w:val="2D2D2D"/>
          <w:spacing w:val="2"/>
          <w:sz w:val="28"/>
          <w:szCs w:val="28"/>
        </w:rPr>
        <w:t>созданы странички/разделы, посвященные оптимизации документационной нагрузки</w:t>
      </w:r>
      <w:r>
        <w:rPr>
          <w:rFonts w:ascii="Times New Roman" w:hAnsi="Times New Roman" w:cs="Times New Roman"/>
          <w:bCs/>
          <w:color w:val="2D2D2D"/>
          <w:spacing w:val="2"/>
          <w:sz w:val="28"/>
          <w:szCs w:val="28"/>
        </w:rPr>
        <w:t>;</w:t>
      </w:r>
    </w:p>
    <w:p w14:paraId="17B58F1F" w14:textId="622465E6" w:rsidR="00854EA5" w:rsidRPr="00CA1090" w:rsidRDefault="00854EA5" w:rsidP="00854EA5">
      <w:pPr>
        <w:spacing w:after="0"/>
        <w:ind w:firstLine="709"/>
        <w:jc w:val="both"/>
        <w:rPr>
          <w:rFonts w:ascii="Times New Roman" w:hAnsi="Times New Roman" w:cs="Times New Roman"/>
          <w:bCs/>
          <w:color w:val="2D2D2D"/>
          <w:spacing w:val="2"/>
          <w:sz w:val="28"/>
          <w:szCs w:val="28"/>
        </w:rPr>
      </w:pPr>
      <w:r>
        <w:rPr>
          <w:rFonts w:ascii="Times New Roman" w:hAnsi="Times New Roman" w:cs="Times New Roman"/>
          <w:bCs/>
          <w:color w:val="2D2D2D"/>
          <w:spacing w:val="2"/>
          <w:sz w:val="28"/>
          <w:szCs w:val="28"/>
        </w:rPr>
        <w:t xml:space="preserve">– </w:t>
      </w:r>
      <w:r w:rsidRPr="006875F0">
        <w:rPr>
          <w:rFonts w:ascii="Times New Roman" w:hAnsi="Times New Roman" w:cs="Times New Roman"/>
          <w:bCs/>
          <w:color w:val="2D2D2D"/>
          <w:spacing w:val="2"/>
          <w:sz w:val="28"/>
          <w:szCs w:val="28"/>
        </w:rPr>
        <w:t xml:space="preserve">на информационных стендах всех образовательных организаций, а также в соответствующих разделах официальных сайтов образовательных организаций размещена информация о чат-боте «Помощник Рособрнадзора» и его штрих-код, обеспечивающий возможность оперативного взаимодействия педагогов по вопросам, связанным с бюрократической нагрузкой. </w:t>
      </w:r>
    </w:p>
    <w:p w14:paraId="2B406870" w14:textId="5848EA4D" w:rsidR="00854EA5" w:rsidRPr="00D8138A" w:rsidRDefault="00854EA5" w:rsidP="00854EA5">
      <w:pPr>
        <w:spacing w:after="0"/>
        <w:ind w:firstLine="709"/>
        <w:jc w:val="both"/>
        <w:rPr>
          <w:rFonts w:ascii="Times New Roman" w:hAnsi="Times New Roman"/>
          <w:bCs/>
          <w:color w:val="2D2D2D"/>
          <w:spacing w:val="2"/>
          <w:sz w:val="28"/>
          <w:szCs w:val="28"/>
        </w:rPr>
      </w:pPr>
      <w:r w:rsidRPr="00B25CE2">
        <w:rPr>
          <w:rFonts w:ascii="Times New Roman" w:hAnsi="Times New Roman"/>
          <w:sz w:val="28"/>
          <w:szCs w:val="28"/>
          <w:u w:val="single"/>
        </w:rPr>
        <w:t>3. В ОО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138A">
        <w:rPr>
          <w:rFonts w:ascii="Times New Roman" w:hAnsi="Times New Roman"/>
          <w:sz w:val="28"/>
          <w:szCs w:val="28"/>
        </w:rPr>
        <w:t xml:space="preserve">внесены изменения в должностные </w:t>
      </w:r>
      <w:r w:rsidRPr="00D8138A">
        <w:rPr>
          <w:rFonts w:ascii="Times New Roman" w:hAnsi="Times New Roman"/>
          <w:bCs/>
          <w:color w:val="2D2D2D"/>
          <w:spacing w:val="2"/>
          <w:sz w:val="28"/>
          <w:szCs w:val="28"/>
        </w:rPr>
        <w:t xml:space="preserve">инструкции административных работников общеобразовательных организаций с целью возложения на них обязанностей, не связанных с непосредственной педагогической деятельностью учителя, в порядке, предусмотренном Трудовым кодексом РФ; </w:t>
      </w:r>
    </w:p>
    <w:p w14:paraId="60F351CC" w14:textId="77777777" w:rsidR="00854EA5" w:rsidRPr="008C290B" w:rsidRDefault="00854EA5" w:rsidP="00854EA5">
      <w:pPr>
        <w:pStyle w:val="Default"/>
        <w:spacing w:line="276" w:lineRule="auto"/>
        <w:ind w:firstLine="708"/>
        <w:jc w:val="both"/>
        <w:rPr>
          <w:rFonts w:eastAsia="Times New Roman"/>
          <w:bCs/>
          <w:i/>
          <w:iCs/>
          <w:color w:val="2D2D2D"/>
          <w:spacing w:val="2"/>
          <w:sz w:val="28"/>
          <w:szCs w:val="28"/>
          <w:lang w:eastAsia="ru-RU"/>
        </w:rPr>
      </w:pPr>
      <w:r w:rsidRPr="006E6AB8">
        <w:rPr>
          <w:rFonts w:eastAsia="Times New Roman"/>
          <w:b/>
          <w:bCs/>
          <w:i/>
          <w:iCs/>
          <w:color w:val="1A1A1A"/>
          <w:sz w:val="28"/>
          <w:szCs w:val="28"/>
          <w:u w:val="single"/>
          <w:lang w:eastAsia="ru-RU"/>
        </w:rPr>
        <w:t>Для сведения</w:t>
      </w:r>
      <w:r w:rsidRPr="006E6AB8">
        <w:rPr>
          <w:rFonts w:eastAsia="Times New Roman"/>
          <w:i/>
          <w:iCs/>
          <w:color w:val="1A1A1A"/>
          <w:sz w:val="28"/>
          <w:szCs w:val="28"/>
          <w:u w:val="single"/>
          <w:lang w:eastAsia="ru-RU"/>
        </w:rPr>
        <w:t>.</w:t>
      </w:r>
      <w:r>
        <w:rPr>
          <w:rFonts w:eastAsia="Times New Roman"/>
          <w:i/>
          <w:iCs/>
          <w:color w:val="1A1A1A"/>
          <w:sz w:val="28"/>
          <w:szCs w:val="28"/>
          <w:lang w:eastAsia="ru-RU"/>
        </w:rPr>
        <w:t xml:space="preserve"> </w:t>
      </w:r>
      <w:r w:rsidRPr="008C290B">
        <w:rPr>
          <w:rFonts w:eastAsia="Times New Roman"/>
          <w:bCs/>
          <w:i/>
          <w:iCs/>
          <w:color w:val="2D2D2D"/>
          <w:spacing w:val="2"/>
          <w:sz w:val="28"/>
          <w:szCs w:val="28"/>
          <w:lang w:eastAsia="ru-RU"/>
        </w:rPr>
        <w:t xml:space="preserve">Кроме того, </w:t>
      </w:r>
      <w:r w:rsidRPr="008C290B">
        <w:rPr>
          <w:rFonts w:eastAsia="Times New Roman"/>
          <w:bCs/>
          <w:i/>
          <w:iCs/>
          <w:color w:val="2D2D2D"/>
          <w:spacing w:val="2"/>
          <w:sz w:val="28"/>
          <w:szCs w:val="28"/>
          <w:u w:val="single"/>
          <w:lang w:eastAsia="ru-RU"/>
        </w:rPr>
        <w:t>Министерством рекомендован</w:t>
      </w:r>
      <w:r w:rsidRPr="008C290B">
        <w:rPr>
          <w:rFonts w:eastAsia="Times New Roman"/>
          <w:bCs/>
          <w:i/>
          <w:iCs/>
          <w:color w:val="2D2D2D"/>
          <w:spacing w:val="2"/>
          <w:sz w:val="28"/>
          <w:szCs w:val="28"/>
          <w:lang w:eastAsia="ru-RU"/>
        </w:rPr>
        <w:t>о руководителям муниципальных органов управления образованием и руководителям образовательных организаций:</w:t>
      </w:r>
    </w:p>
    <w:p w14:paraId="7195F964" w14:textId="77777777" w:rsidR="00854EA5" w:rsidRPr="008C290B" w:rsidRDefault="00854EA5" w:rsidP="00854EA5">
      <w:pPr>
        <w:pStyle w:val="Default"/>
        <w:spacing w:line="276" w:lineRule="auto"/>
        <w:ind w:firstLine="708"/>
        <w:jc w:val="both"/>
        <w:rPr>
          <w:rFonts w:eastAsia="Times New Roman"/>
          <w:bCs/>
          <w:i/>
          <w:iCs/>
          <w:color w:val="2D2D2D"/>
          <w:spacing w:val="2"/>
          <w:sz w:val="28"/>
          <w:szCs w:val="28"/>
          <w:lang w:eastAsia="ru-RU"/>
        </w:rPr>
      </w:pPr>
      <w:r w:rsidRPr="008C290B">
        <w:rPr>
          <w:rFonts w:eastAsia="Times New Roman"/>
          <w:bCs/>
          <w:i/>
          <w:iCs/>
          <w:color w:val="2D2D2D"/>
          <w:spacing w:val="2"/>
          <w:sz w:val="28"/>
          <w:szCs w:val="28"/>
          <w:lang w:eastAsia="ru-RU"/>
        </w:rPr>
        <w:t>– при планировании и проведении образовательных и воспитательных мероприятий в образовательных организациях руководствоваться Единым календарем образовательных событий официального сайта Академии Минпросвещения России (письмо Минпросвещения России от 1 декабря 2023 г. № 08-2259) и Перечнями мероприятий и календарными планами, сформированными Минпросвещения России, заинтересованными федеральными органами исполнительной власти и общественными организациями (письмо Минпросвещения России, Росмолодежи и РДДМ от 16.02.2023 № СК-224/06-04-02/144/КР/Т04-06 и письмо Минпросвещения и Рособрнадзора от 22.12.2022 № СК-773/03_01-141/01-01);</w:t>
      </w:r>
    </w:p>
    <w:p w14:paraId="218D5BF4" w14:textId="77777777" w:rsidR="00854EA5" w:rsidRPr="008C290B" w:rsidRDefault="00854EA5" w:rsidP="00854EA5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bCs/>
          <w:i/>
          <w:iCs/>
          <w:color w:val="2D2D2D"/>
          <w:spacing w:val="2"/>
          <w:sz w:val="28"/>
          <w:szCs w:val="28"/>
        </w:rPr>
      </w:pPr>
      <w:r w:rsidRPr="008C290B">
        <w:rPr>
          <w:rFonts w:ascii="Times New Roman" w:hAnsi="Times New Roman"/>
          <w:bCs/>
          <w:i/>
          <w:iCs/>
          <w:color w:val="2D2D2D"/>
          <w:spacing w:val="2"/>
          <w:sz w:val="28"/>
          <w:szCs w:val="28"/>
        </w:rPr>
        <w:t xml:space="preserve">– при организации и проведении мониторингов в сфере образования руководствоваться правилами осуществления мониторинга системы образования и Перечнем обязательной информации о системе образования, утвержденными постановлением Правительства Российской Федерации от 05.08.2013 № 662 «Об осуществлении мониторинга системы образования»; </w:t>
      </w:r>
    </w:p>
    <w:p w14:paraId="470D6566" w14:textId="77777777" w:rsidR="00854EA5" w:rsidRPr="008C290B" w:rsidRDefault="00854EA5" w:rsidP="00854EA5">
      <w:pPr>
        <w:pStyle w:val="stk-reset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bCs/>
          <w:i/>
          <w:iCs/>
          <w:color w:val="2D2D2D"/>
          <w:spacing w:val="2"/>
          <w:sz w:val="28"/>
          <w:szCs w:val="28"/>
        </w:rPr>
      </w:pPr>
      <w:r w:rsidRPr="008C290B">
        <w:rPr>
          <w:bCs/>
          <w:i/>
          <w:iCs/>
          <w:color w:val="2D2D2D"/>
          <w:spacing w:val="2"/>
          <w:sz w:val="28"/>
          <w:szCs w:val="28"/>
        </w:rPr>
        <w:t>– исключить практику запроса фотоочетов, используя информацию новостных лент на официальных сайтах и аккаунтах в социальных сетях муниципальных органов управлений образованием и образовательных организаций;</w:t>
      </w:r>
    </w:p>
    <w:p w14:paraId="67F7D803" w14:textId="77777777" w:rsidR="00854EA5" w:rsidRPr="008C290B" w:rsidRDefault="00854EA5" w:rsidP="00854EA5">
      <w:pPr>
        <w:pStyle w:val="stk-reset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i/>
          <w:iCs/>
          <w:sz w:val="28"/>
          <w:szCs w:val="28"/>
        </w:rPr>
      </w:pPr>
      <w:r w:rsidRPr="008C290B">
        <w:rPr>
          <w:bCs/>
          <w:i/>
          <w:iCs/>
          <w:color w:val="2D2D2D"/>
          <w:spacing w:val="2"/>
          <w:sz w:val="28"/>
          <w:szCs w:val="28"/>
        </w:rPr>
        <w:lastRenderedPageBreak/>
        <w:t xml:space="preserve">– для минимизации трудозатрат при формировании документов отчетности, требующей командной работы, </w:t>
      </w:r>
      <w:r w:rsidRPr="008C290B">
        <w:rPr>
          <w:rFonts w:hint="eastAsia"/>
          <w:bCs/>
          <w:i/>
          <w:iCs/>
          <w:color w:val="2D2D2D"/>
          <w:spacing w:val="2"/>
          <w:sz w:val="28"/>
          <w:szCs w:val="28"/>
        </w:rPr>
        <w:t>использовать</w:t>
      </w:r>
      <w:r w:rsidRPr="008C290B">
        <w:rPr>
          <w:i/>
          <w:iCs/>
          <w:sz w:val="28"/>
          <w:szCs w:val="28"/>
        </w:rPr>
        <w:t xml:space="preserve"> современные </w:t>
      </w:r>
      <w:r w:rsidRPr="008C290B">
        <w:rPr>
          <w:rFonts w:hint="eastAsia"/>
          <w:i/>
          <w:iCs/>
          <w:sz w:val="28"/>
          <w:szCs w:val="28"/>
        </w:rPr>
        <w:t>возможности</w:t>
      </w:r>
      <w:r w:rsidRPr="008C290B">
        <w:rPr>
          <w:i/>
          <w:iCs/>
          <w:sz w:val="28"/>
          <w:szCs w:val="28"/>
        </w:rPr>
        <w:t xml:space="preserve"> облачных сервисов </w:t>
      </w:r>
      <w:r w:rsidRPr="008C290B">
        <w:rPr>
          <w:rFonts w:hint="eastAsia"/>
          <w:i/>
          <w:iCs/>
          <w:sz w:val="28"/>
          <w:szCs w:val="28"/>
        </w:rPr>
        <w:t>текстового</w:t>
      </w:r>
      <w:r w:rsidRPr="008C290B">
        <w:rPr>
          <w:i/>
          <w:iCs/>
          <w:sz w:val="28"/>
          <w:szCs w:val="28"/>
        </w:rPr>
        <w:t xml:space="preserve"> редактора;</w:t>
      </w:r>
    </w:p>
    <w:p w14:paraId="2A26E2C1" w14:textId="77777777" w:rsidR="00854EA5" w:rsidRDefault="00854EA5" w:rsidP="00854EA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Cs/>
          <w:i/>
          <w:iCs/>
          <w:color w:val="2D2D2D"/>
          <w:spacing w:val="2"/>
          <w:sz w:val="28"/>
          <w:szCs w:val="28"/>
        </w:rPr>
      </w:pPr>
      <w:r w:rsidRPr="008C290B">
        <w:rPr>
          <w:i/>
          <w:iCs/>
          <w:sz w:val="28"/>
          <w:szCs w:val="28"/>
        </w:rPr>
        <w:t xml:space="preserve">– </w:t>
      </w:r>
      <w:r w:rsidRPr="008C290B">
        <w:rPr>
          <w:rFonts w:ascii="Times New Roman" w:hAnsi="Times New Roman"/>
          <w:bCs/>
          <w:i/>
          <w:iCs/>
          <w:color w:val="2D2D2D"/>
          <w:spacing w:val="2"/>
          <w:sz w:val="28"/>
          <w:szCs w:val="28"/>
        </w:rPr>
        <w:t>внедрить систему электронных журналов и дневников</w:t>
      </w:r>
      <w:r w:rsidRPr="008C290B">
        <w:rPr>
          <w:rFonts w:ascii="Times New Roman" w:hAnsi="Times New Roman"/>
          <w:bCs/>
          <w:i/>
          <w:iCs/>
          <w:color w:val="2D2D2D"/>
          <w:spacing w:val="2"/>
          <w:sz w:val="28"/>
          <w:szCs w:val="28"/>
        </w:rPr>
        <w:br/>
        <w:t>в общеобразовательных организациях.</w:t>
      </w:r>
    </w:p>
    <w:sectPr w:rsidR="00854EA5" w:rsidSect="00261FE6">
      <w:footerReference w:type="default" r:id="rId6"/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ECCDE3" w14:textId="77777777" w:rsidR="00823580" w:rsidRDefault="00823580" w:rsidP="00AE08EA">
      <w:pPr>
        <w:spacing w:after="0" w:line="240" w:lineRule="auto"/>
      </w:pPr>
      <w:r>
        <w:separator/>
      </w:r>
    </w:p>
  </w:endnote>
  <w:endnote w:type="continuationSeparator" w:id="0">
    <w:p w14:paraId="1A38FBFA" w14:textId="77777777" w:rsidR="00823580" w:rsidRDefault="00823580" w:rsidP="00AE0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22926056"/>
      <w:docPartObj>
        <w:docPartGallery w:val="Page Numbers (Bottom of Page)"/>
        <w:docPartUnique/>
      </w:docPartObj>
    </w:sdtPr>
    <w:sdtEndPr/>
    <w:sdtContent>
      <w:p w14:paraId="1CC17130" w14:textId="77777777" w:rsidR="00AE08EA" w:rsidRDefault="00AE08E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6502">
          <w:rPr>
            <w:noProof/>
          </w:rPr>
          <w:t>4</w:t>
        </w:r>
        <w:r>
          <w:fldChar w:fldCharType="end"/>
        </w:r>
      </w:p>
    </w:sdtContent>
  </w:sdt>
  <w:p w14:paraId="44200326" w14:textId="77777777" w:rsidR="00AE08EA" w:rsidRDefault="00AE08E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DD61F6" w14:textId="77777777" w:rsidR="00823580" w:rsidRDefault="00823580" w:rsidP="00AE08EA">
      <w:pPr>
        <w:spacing w:after="0" w:line="240" w:lineRule="auto"/>
      </w:pPr>
      <w:r>
        <w:separator/>
      </w:r>
    </w:p>
  </w:footnote>
  <w:footnote w:type="continuationSeparator" w:id="0">
    <w:p w14:paraId="30240DC8" w14:textId="77777777" w:rsidR="00823580" w:rsidRDefault="00823580" w:rsidP="00AE08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7BD"/>
    <w:rsid w:val="00053372"/>
    <w:rsid w:val="0006676B"/>
    <w:rsid w:val="0007320F"/>
    <w:rsid w:val="00092E63"/>
    <w:rsid w:val="000E1A42"/>
    <w:rsid w:val="000F1D9D"/>
    <w:rsid w:val="0010791D"/>
    <w:rsid w:val="0011143E"/>
    <w:rsid w:val="001206A4"/>
    <w:rsid w:val="00124AC5"/>
    <w:rsid w:val="00141746"/>
    <w:rsid w:val="00152E8D"/>
    <w:rsid w:val="00152ECB"/>
    <w:rsid w:val="00172358"/>
    <w:rsid w:val="00180FF6"/>
    <w:rsid w:val="001861D4"/>
    <w:rsid w:val="0019374C"/>
    <w:rsid w:val="00193919"/>
    <w:rsid w:val="001A2DDA"/>
    <w:rsid w:val="001C0CAF"/>
    <w:rsid w:val="001C34C9"/>
    <w:rsid w:val="001D7013"/>
    <w:rsid w:val="001E6DCF"/>
    <w:rsid w:val="00206F3D"/>
    <w:rsid w:val="00215D95"/>
    <w:rsid w:val="00215E45"/>
    <w:rsid w:val="00230FB3"/>
    <w:rsid w:val="00261FE6"/>
    <w:rsid w:val="00281A69"/>
    <w:rsid w:val="002922BE"/>
    <w:rsid w:val="002B64DE"/>
    <w:rsid w:val="003155EB"/>
    <w:rsid w:val="00352B60"/>
    <w:rsid w:val="00373D70"/>
    <w:rsid w:val="003B4C37"/>
    <w:rsid w:val="003D1FF8"/>
    <w:rsid w:val="003E1E86"/>
    <w:rsid w:val="003F0B97"/>
    <w:rsid w:val="00414887"/>
    <w:rsid w:val="004358A0"/>
    <w:rsid w:val="00444236"/>
    <w:rsid w:val="00472A48"/>
    <w:rsid w:val="00474657"/>
    <w:rsid w:val="00475BA1"/>
    <w:rsid w:val="0049336D"/>
    <w:rsid w:val="004B096D"/>
    <w:rsid w:val="004C1051"/>
    <w:rsid w:val="004E0724"/>
    <w:rsid w:val="004F466B"/>
    <w:rsid w:val="00534391"/>
    <w:rsid w:val="00542FCA"/>
    <w:rsid w:val="00550134"/>
    <w:rsid w:val="005505D7"/>
    <w:rsid w:val="005862BB"/>
    <w:rsid w:val="005C7CE2"/>
    <w:rsid w:val="005F1360"/>
    <w:rsid w:val="0064519A"/>
    <w:rsid w:val="0065107C"/>
    <w:rsid w:val="006738AC"/>
    <w:rsid w:val="0068096E"/>
    <w:rsid w:val="00682E5A"/>
    <w:rsid w:val="006874A4"/>
    <w:rsid w:val="006875F0"/>
    <w:rsid w:val="006A2664"/>
    <w:rsid w:val="006C12A1"/>
    <w:rsid w:val="006C191C"/>
    <w:rsid w:val="006C51FF"/>
    <w:rsid w:val="0070406F"/>
    <w:rsid w:val="00711914"/>
    <w:rsid w:val="00721930"/>
    <w:rsid w:val="00722F3D"/>
    <w:rsid w:val="00723624"/>
    <w:rsid w:val="00734427"/>
    <w:rsid w:val="00754C6F"/>
    <w:rsid w:val="00761D4B"/>
    <w:rsid w:val="00786E7A"/>
    <w:rsid w:val="0078766A"/>
    <w:rsid w:val="00790EA6"/>
    <w:rsid w:val="007F6634"/>
    <w:rsid w:val="00821D7D"/>
    <w:rsid w:val="0082248A"/>
    <w:rsid w:val="00823580"/>
    <w:rsid w:val="008455E7"/>
    <w:rsid w:val="00854EA5"/>
    <w:rsid w:val="0086331E"/>
    <w:rsid w:val="00883AEC"/>
    <w:rsid w:val="008A03C3"/>
    <w:rsid w:val="008B0C06"/>
    <w:rsid w:val="009023FC"/>
    <w:rsid w:val="00907568"/>
    <w:rsid w:val="00935191"/>
    <w:rsid w:val="009413D0"/>
    <w:rsid w:val="00950298"/>
    <w:rsid w:val="00970E9B"/>
    <w:rsid w:val="0099559B"/>
    <w:rsid w:val="009A55A4"/>
    <w:rsid w:val="009B6D52"/>
    <w:rsid w:val="009C2CB2"/>
    <w:rsid w:val="009F1773"/>
    <w:rsid w:val="009F7C1B"/>
    <w:rsid w:val="00A0204E"/>
    <w:rsid w:val="00A033D4"/>
    <w:rsid w:val="00A06007"/>
    <w:rsid w:val="00A07FC8"/>
    <w:rsid w:val="00A26814"/>
    <w:rsid w:val="00A34E16"/>
    <w:rsid w:val="00A60558"/>
    <w:rsid w:val="00A77096"/>
    <w:rsid w:val="00A90FAB"/>
    <w:rsid w:val="00AA2EA1"/>
    <w:rsid w:val="00AB7CD8"/>
    <w:rsid w:val="00AC58CD"/>
    <w:rsid w:val="00AD4DD8"/>
    <w:rsid w:val="00AE08EA"/>
    <w:rsid w:val="00AF64A3"/>
    <w:rsid w:val="00AF751D"/>
    <w:rsid w:val="00B02453"/>
    <w:rsid w:val="00B134B7"/>
    <w:rsid w:val="00B25CE2"/>
    <w:rsid w:val="00B408A8"/>
    <w:rsid w:val="00B57DC4"/>
    <w:rsid w:val="00B71273"/>
    <w:rsid w:val="00B93E4F"/>
    <w:rsid w:val="00BC58CE"/>
    <w:rsid w:val="00BE0C37"/>
    <w:rsid w:val="00BE6AB8"/>
    <w:rsid w:val="00C02645"/>
    <w:rsid w:val="00C43E5E"/>
    <w:rsid w:val="00C47AB9"/>
    <w:rsid w:val="00C517BD"/>
    <w:rsid w:val="00C772BA"/>
    <w:rsid w:val="00C84137"/>
    <w:rsid w:val="00CA1090"/>
    <w:rsid w:val="00CA152D"/>
    <w:rsid w:val="00CA2BCA"/>
    <w:rsid w:val="00CA410F"/>
    <w:rsid w:val="00CD5AD4"/>
    <w:rsid w:val="00CD6502"/>
    <w:rsid w:val="00CF1177"/>
    <w:rsid w:val="00CF31BE"/>
    <w:rsid w:val="00D15A4B"/>
    <w:rsid w:val="00D30724"/>
    <w:rsid w:val="00D3533F"/>
    <w:rsid w:val="00D430E2"/>
    <w:rsid w:val="00D50CBD"/>
    <w:rsid w:val="00D526F8"/>
    <w:rsid w:val="00D53118"/>
    <w:rsid w:val="00DB4753"/>
    <w:rsid w:val="00DB59EE"/>
    <w:rsid w:val="00DE6705"/>
    <w:rsid w:val="00E331F4"/>
    <w:rsid w:val="00E50C6F"/>
    <w:rsid w:val="00E55A1A"/>
    <w:rsid w:val="00E57E40"/>
    <w:rsid w:val="00E6303A"/>
    <w:rsid w:val="00E84CDF"/>
    <w:rsid w:val="00E873AA"/>
    <w:rsid w:val="00EF24F8"/>
    <w:rsid w:val="00F1502E"/>
    <w:rsid w:val="00F44291"/>
    <w:rsid w:val="00F8294B"/>
    <w:rsid w:val="00F87F5A"/>
    <w:rsid w:val="00F9060D"/>
    <w:rsid w:val="00FB1631"/>
    <w:rsid w:val="00FB715E"/>
    <w:rsid w:val="00FE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F739B"/>
  <w15:chartTrackingRefBased/>
  <w15:docId w15:val="{4FE95F04-3488-477B-9EB3-DA313C291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534391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onsPlusTitle">
    <w:name w:val="ConsPlusTitle"/>
    <w:rsid w:val="00C841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B64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64DE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E0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E08EA"/>
  </w:style>
  <w:style w:type="paragraph" w:styleId="a7">
    <w:name w:val="footer"/>
    <w:basedOn w:val="a"/>
    <w:link w:val="a8"/>
    <w:uiPriority w:val="99"/>
    <w:unhideWhenUsed/>
    <w:rsid w:val="00AE0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E08EA"/>
  </w:style>
  <w:style w:type="paragraph" w:styleId="a9">
    <w:name w:val="No Spacing"/>
    <w:uiPriority w:val="1"/>
    <w:qFormat/>
    <w:rsid w:val="00DB475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Normal (Web)"/>
    <w:aliases w:val="Обычный (Web)"/>
    <w:basedOn w:val="a"/>
    <w:uiPriority w:val="99"/>
    <w:unhideWhenUsed/>
    <w:qFormat/>
    <w:rsid w:val="003F0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829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k-reset">
    <w:name w:val="stk-reset"/>
    <w:basedOn w:val="a"/>
    <w:rsid w:val="00F82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4</Pages>
  <Words>1075</Words>
  <Characters>6130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464</cp:revision>
  <cp:lastPrinted>2025-08-14T09:35:00Z</cp:lastPrinted>
  <dcterms:created xsi:type="dcterms:W3CDTF">2023-11-09T12:05:00Z</dcterms:created>
  <dcterms:modified xsi:type="dcterms:W3CDTF">2025-08-25T15:59:00Z</dcterms:modified>
</cp:coreProperties>
</file>